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2E757D8F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103DF2" w:rsidRPr="00855F89">
        <w:rPr>
          <w:rFonts w:ascii="Times New Roman" w:hAnsi="Times New Roman"/>
          <w:sz w:val="28"/>
          <w:szCs w:val="28"/>
        </w:rPr>
        <w:t>202</w:t>
      </w:r>
      <w:r w:rsidR="00103DF2">
        <w:rPr>
          <w:rFonts w:ascii="Times New Roman" w:hAnsi="Times New Roman"/>
          <w:sz w:val="28"/>
          <w:szCs w:val="28"/>
        </w:rPr>
        <w:t>1</w:t>
      </w:r>
      <w:r w:rsidR="00103DF2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110F1CD8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5B58FA">
        <w:rPr>
          <w:rFonts w:ascii="Times New Roman" w:hAnsi="Times New Roman"/>
          <w:b/>
          <w:sz w:val="24"/>
          <w:szCs w:val="24"/>
        </w:rPr>
        <w:t xml:space="preserve">000121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5B58FA" w:rsidRPr="005B58FA">
        <w:rPr>
          <w:rFonts w:ascii="Times New Roman" w:hAnsi="Times New Roman"/>
          <w:b/>
          <w:sz w:val="24"/>
          <w:szCs w:val="24"/>
        </w:rPr>
        <w:t>Строительно-отделочные материалы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5034429F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5B58FA">
        <w:rPr>
          <w:rFonts w:ascii="Times New Roman" w:hAnsi="Times New Roman"/>
          <w:sz w:val="24"/>
          <w:szCs w:val="24"/>
        </w:rPr>
        <w:t>с</w:t>
      </w:r>
      <w:r w:rsidR="005B58FA" w:rsidRPr="005B58FA">
        <w:rPr>
          <w:rFonts w:ascii="Times New Roman" w:hAnsi="Times New Roman"/>
          <w:sz w:val="24"/>
          <w:szCs w:val="24"/>
        </w:rPr>
        <w:t>троительно-отделочны</w:t>
      </w:r>
      <w:r w:rsidR="005B58FA">
        <w:rPr>
          <w:rFonts w:ascii="Times New Roman" w:hAnsi="Times New Roman"/>
          <w:sz w:val="24"/>
          <w:szCs w:val="24"/>
        </w:rPr>
        <w:t>х</w:t>
      </w:r>
      <w:r w:rsidR="005B58FA" w:rsidRPr="005B58FA">
        <w:rPr>
          <w:rFonts w:ascii="Times New Roman" w:hAnsi="Times New Roman"/>
          <w:sz w:val="24"/>
          <w:szCs w:val="24"/>
        </w:rPr>
        <w:t xml:space="preserve"> материал</w:t>
      </w:r>
      <w:r w:rsidR="005B58FA">
        <w:rPr>
          <w:rFonts w:ascii="Times New Roman" w:hAnsi="Times New Roman"/>
          <w:sz w:val="24"/>
          <w:szCs w:val="24"/>
        </w:rPr>
        <w:t>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72561EE3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5B58FA">
        <w:rPr>
          <w:rFonts w:ascii="Times New Roman" w:hAnsi="Times New Roman"/>
          <w:b/>
          <w:color w:val="000000" w:themeColor="text1"/>
          <w:sz w:val="24"/>
          <w:szCs w:val="24"/>
        </w:rPr>
        <w:t>68 418,20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5B58FA">
        <w:rPr>
          <w:rFonts w:ascii="Times New Roman" w:hAnsi="Times New Roman"/>
          <w:b/>
          <w:sz w:val="24"/>
          <w:szCs w:val="24"/>
        </w:rPr>
        <w:t>шестьдесят восемь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5B58F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четыреста восемнадцать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5B58FA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 w:rsidR="005B58FA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08108248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5B58FA">
        <w:rPr>
          <w:sz w:val="24"/>
        </w:rPr>
        <w:t>с</w:t>
      </w:r>
      <w:r w:rsidR="005B58FA" w:rsidRPr="005B58FA">
        <w:rPr>
          <w:sz w:val="24"/>
        </w:rPr>
        <w:t>троительно-отделочны</w:t>
      </w:r>
      <w:r w:rsidR="005B58FA">
        <w:rPr>
          <w:sz w:val="24"/>
        </w:rPr>
        <w:t>х</w:t>
      </w:r>
      <w:r w:rsidR="005B58FA" w:rsidRPr="005B58FA">
        <w:rPr>
          <w:sz w:val="24"/>
        </w:rPr>
        <w:t xml:space="preserve"> материал</w:t>
      </w:r>
      <w:r w:rsidR="005B58FA">
        <w:rPr>
          <w:sz w:val="24"/>
        </w:rPr>
        <w:t>ов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5AAA56DE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B58FA" w:rsidRPr="005B58FA">
        <w:rPr>
          <w:rFonts w:ascii="Times New Roman" w:hAnsi="Times New Roman"/>
          <w:b/>
          <w:sz w:val="24"/>
          <w:szCs w:val="24"/>
        </w:rPr>
        <w:t>Турция</w:t>
      </w:r>
      <w:r w:rsidR="005B58FA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7267F1FF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03DF2">
        <w:rPr>
          <w:rFonts w:ascii="Times New Roman" w:hAnsi="Times New Roman"/>
          <w:b/>
          <w:sz w:val="24"/>
          <w:szCs w:val="24"/>
        </w:rPr>
        <w:t>0</w:t>
      </w:r>
      <w:r w:rsidR="00103DF2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03DF2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103DF2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123C869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0E40F9">
        <w:rPr>
          <w:rFonts w:ascii="Times New Roman" w:hAnsi="Times New Roman"/>
          <w:b/>
          <w:sz w:val="24"/>
          <w:szCs w:val="24"/>
        </w:rPr>
        <w:t>0</w:t>
      </w:r>
      <w:r w:rsidR="005B58FA">
        <w:rPr>
          <w:rFonts w:ascii="Times New Roman" w:hAnsi="Times New Roman"/>
          <w:b/>
          <w:sz w:val="24"/>
          <w:szCs w:val="24"/>
        </w:rPr>
        <w:t>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64C9E3E6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103DF2">
        <w:rPr>
          <w:rFonts w:ascii="Times New Roman" w:hAnsi="Times New Roman"/>
          <w:b/>
          <w:sz w:val="24"/>
          <w:szCs w:val="24"/>
        </w:rPr>
        <w:t>0</w:t>
      </w:r>
      <w:r w:rsidR="00103DF2"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103DF2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103DF2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78707E60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103DF2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103DF2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103DF2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bookmarkStart w:id="0" w:name="_GoBack"/>
      <w:r w:rsidR="00103DF2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0C852" w14:textId="77777777" w:rsidR="006442F5" w:rsidRDefault="006442F5" w:rsidP="000B3B5C">
      <w:pPr>
        <w:spacing w:after="0" w:line="240" w:lineRule="auto"/>
      </w:pPr>
      <w:r>
        <w:separator/>
      </w:r>
    </w:p>
  </w:endnote>
  <w:endnote w:type="continuationSeparator" w:id="0">
    <w:p w14:paraId="69D867A5" w14:textId="77777777" w:rsidR="006442F5" w:rsidRDefault="006442F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1ECBC" w14:textId="77777777" w:rsidR="006442F5" w:rsidRDefault="006442F5" w:rsidP="000B3B5C">
      <w:pPr>
        <w:spacing w:after="0" w:line="240" w:lineRule="auto"/>
      </w:pPr>
      <w:r>
        <w:separator/>
      </w:r>
    </w:p>
  </w:footnote>
  <w:footnote w:type="continuationSeparator" w:id="0">
    <w:p w14:paraId="49E438BA" w14:textId="77777777" w:rsidR="006442F5" w:rsidRDefault="006442F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03D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B58FA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442F5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35FC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BD230-E3D1-4003-8070-CDF65F689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68</cp:revision>
  <cp:lastPrinted>2021-01-04T06:22:00Z</cp:lastPrinted>
  <dcterms:created xsi:type="dcterms:W3CDTF">2019-06-28T07:49:00Z</dcterms:created>
  <dcterms:modified xsi:type="dcterms:W3CDTF">2021-01-04T06:22:00Z</dcterms:modified>
</cp:coreProperties>
</file>